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6" w:rsidRDefault="00F50CA8">
      <w:pPr>
        <w:jc w:val="center"/>
      </w:pPr>
      <w:r>
        <w:t>Wolontariat Dobrych Serc</w:t>
      </w:r>
    </w:p>
    <w:p w:rsidR="008050D6" w:rsidRDefault="00F50CA8">
      <w:r>
        <w:t xml:space="preserve">W dniu dzisiejszym, 28 maja,  pracownicy firmy Amazon przekazali dla naszego Hospicjum zakupione środki czystości. W ten sposób kolejna grupa wpisuje się w Wolontariat Dobry Serc. Dziękujemy za ich dobre serca i pomoc okazaną naszym podopiecznym. </w:t>
      </w:r>
      <w:bookmarkStart w:id="0" w:name="_GoBack"/>
      <w:bookmarkEnd w:id="0"/>
    </w:p>
    <w:sectPr w:rsidR="0080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D6"/>
    <w:rsid w:val="008050D6"/>
    <w:rsid w:val="00B400D7"/>
    <w:rsid w:val="00F5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2019-06-06T08:58:00Z</dcterms:created>
  <dcterms:modified xsi:type="dcterms:W3CDTF">2019-06-06T09:04:00Z</dcterms:modified>
</cp:coreProperties>
</file>